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E14" w:rsidRPr="00B4795B" w:rsidRDefault="00AD5E14" w:rsidP="00AD5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95B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AD5E14" w:rsidRDefault="00AD5E14" w:rsidP="00AD5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95B">
        <w:rPr>
          <w:rFonts w:ascii="Times New Roman" w:hAnsi="Times New Roman" w:cs="Times New Roman"/>
          <w:b/>
          <w:sz w:val="28"/>
          <w:szCs w:val="28"/>
        </w:rPr>
        <w:t>«Профилактика деструктивного поведения у подростков»</w:t>
      </w:r>
    </w:p>
    <w:p w:rsidR="00B4795B" w:rsidRPr="00B4795B" w:rsidRDefault="00B4795B" w:rsidP="00AD5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E14" w:rsidRPr="00B4795B" w:rsidRDefault="00B4795B" w:rsidP="00AD5E1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D5E14" w:rsidRPr="00B479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AD5E14" w:rsidRPr="00B4795B">
        <w:rPr>
          <w:rFonts w:ascii="Times New Roman" w:hAnsi="Times New Roman" w:cs="Times New Roman"/>
          <w:sz w:val="28"/>
          <w:szCs w:val="28"/>
        </w:rPr>
        <w:t>еобходимо разговаривать с подростком, задавать ему вопросы о его состоянии, вести беседы о будущем, строить планы. Эти беседы обязательно должны быть позитивными. Нужно внуш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D5E14" w:rsidRPr="00B4795B">
        <w:rPr>
          <w:rFonts w:ascii="Times New Roman" w:hAnsi="Times New Roman" w:cs="Times New Roman"/>
          <w:sz w:val="28"/>
          <w:szCs w:val="28"/>
        </w:rPr>
        <w:t>ть ему оптимистический настрой, всел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D5E14" w:rsidRPr="00B4795B">
        <w:rPr>
          <w:rFonts w:ascii="Times New Roman" w:hAnsi="Times New Roman" w:cs="Times New Roman"/>
          <w:sz w:val="28"/>
          <w:szCs w:val="28"/>
        </w:rPr>
        <w:t>ть уверенность, показ</w:t>
      </w:r>
      <w:r>
        <w:rPr>
          <w:rFonts w:ascii="Times New Roman" w:hAnsi="Times New Roman" w:cs="Times New Roman"/>
          <w:sz w:val="28"/>
          <w:szCs w:val="28"/>
        </w:rPr>
        <w:t>ыв</w:t>
      </w:r>
      <w:r w:rsidR="00AD5E14" w:rsidRPr="00B4795B">
        <w:rPr>
          <w:rFonts w:ascii="Times New Roman" w:hAnsi="Times New Roman" w:cs="Times New Roman"/>
          <w:sz w:val="28"/>
          <w:szCs w:val="28"/>
        </w:rPr>
        <w:t xml:space="preserve">ать, что он способен добиваться поставленных целей. Не обвинять подростка в «вечно недовольном виде» и «брюзгливости», лучше показать ему позитивные стороны и ресурсы его личности. Не надо сравнивать его с другими ребятами – более успешными, бодрыми, добродушными. Эти сравнения усугубят и без того низкую самооценку подростка. Можно сравнить только подростка сегодняшнего с подростком вчерашним и настроить на позитивный образ подростка завтрашнего. </w:t>
      </w:r>
    </w:p>
    <w:p w:rsidR="00AD5E14" w:rsidRPr="00B4795B" w:rsidRDefault="00B4795B" w:rsidP="00AD5E1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D5E14" w:rsidRPr="00B479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AD5E14" w:rsidRPr="00B4795B">
        <w:rPr>
          <w:rFonts w:ascii="Times New Roman" w:hAnsi="Times New Roman" w:cs="Times New Roman"/>
          <w:sz w:val="28"/>
          <w:szCs w:val="28"/>
        </w:rPr>
        <w:t xml:space="preserve">аняться с подростком новыми делами. Каждый день узнавать что-нибудь новое, делать то, что никогда раньше не делали. Внести разнообразие в обыденную жизнь. Записаться в тренажерный зал или хотя бы завести привычку делать утреннюю гимнастику, прокладывать новые прогулочные маршруты, съездить в выходные на увлекательную экскурсию, придумывать новые способы выполнения домашних обязанностей, посетить кинотеатр, выставки, сделать в доме генеральную уборку. Можно завести домашнее животное – собаку, кошку, хомяка, попугаев или рыбок. Забота о беззащитном существе может </w:t>
      </w:r>
      <w:r>
        <w:rPr>
          <w:rFonts w:ascii="Times New Roman" w:hAnsi="Times New Roman" w:cs="Times New Roman"/>
          <w:sz w:val="28"/>
          <w:szCs w:val="28"/>
        </w:rPr>
        <w:t>сделать</w:t>
      </w:r>
      <w:r w:rsidR="00AD5E14" w:rsidRPr="00B4795B">
        <w:rPr>
          <w:rFonts w:ascii="Times New Roman" w:hAnsi="Times New Roman" w:cs="Times New Roman"/>
          <w:sz w:val="28"/>
          <w:szCs w:val="28"/>
        </w:rPr>
        <w:t xml:space="preserve"> подростка </w:t>
      </w:r>
      <w:r>
        <w:rPr>
          <w:rFonts w:ascii="Times New Roman" w:hAnsi="Times New Roman" w:cs="Times New Roman"/>
          <w:sz w:val="28"/>
          <w:szCs w:val="28"/>
        </w:rPr>
        <w:t xml:space="preserve">более собранным, ответственным, </w:t>
      </w:r>
      <w:r w:rsidR="00AD5E14" w:rsidRPr="00B4795B">
        <w:rPr>
          <w:rFonts w:ascii="Times New Roman" w:hAnsi="Times New Roman" w:cs="Times New Roman"/>
          <w:sz w:val="28"/>
          <w:szCs w:val="28"/>
        </w:rPr>
        <w:t xml:space="preserve">и настроить его на позитивный лад. </w:t>
      </w:r>
    </w:p>
    <w:p w:rsidR="00AD5E14" w:rsidRPr="00B4795B" w:rsidRDefault="00B4795B" w:rsidP="00AD5E1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</w:t>
      </w:r>
      <w:r w:rsidR="00AD5E14" w:rsidRPr="00B4795B">
        <w:rPr>
          <w:rFonts w:ascii="Times New Roman" w:hAnsi="Times New Roman" w:cs="Times New Roman"/>
          <w:sz w:val="28"/>
          <w:szCs w:val="28"/>
        </w:rPr>
        <w:t>одростку необходимо соблюдать режим дня. Необходимо проследить за тем, чтобы он хорошо высыпался, нормально питался, достаточн</w:t>
      </w:r>
      <w:r>
        <w:rPr>
          <w:rFonts w:ascii="Times New Roman" w:hAnsi="Times New Roman" w:cs="Times New Roman"/>
          <w:sz w:val="28"/>
          <w:szCs w:val="28"/>
        </w:rPr>
        <w:t>ое</w:t>
      </w:r>
      <w:r w:rsidR="00AD5E14" w:rsidRPr="00B4795B">
        <w:rPr>
          <w:rFonts w:ascii="Times New Roman" w:hAnsi="Times New Roman" w:cs="Times New Roman"/>
          <w:sz w:val="28"/>
          <w:szCs w:val="28"/>
        </w:rPr>
        <w:t xml:space="preserve"> врем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D5E14" w:rsidRPr="00B4795B">
        <w:rPr>
          <w:rFonts w:ascii="Times New Roman" w:hAnsi="Times New Roman" w:cs="Times New Roman"/>
          <w:sz w:val="28"/>
          <w:szCs w:val="28"/>
        </w:rPr>
        <w:t xml:space="preserve"> находился на свежем воздухе, занимался подвижными видами спорта. Депрессия – психофизиологическое состояние. Необходимо поддерживать физическое состояние подростка в этот период. </w:t>
      </w:r>
    </w:p>
    <w:p w:rsidR="00AD5E14" w:rsidRPr="00B4795B" w:rsidRDefault="00B4795B" w:rsidP="00AD5E1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Е</w:t>
      </w:r>
      <w:r w:rsidR="00AD5E14" w:rsidRPr="00B4795B">
        <w:rPr>
          <w:rFonts w:ascii="Times New Roman" w:hAnsi="Times New Roman" w:cs="Times New Roman"/>
          <w:sz w:val="28"/>
          <w:szCs w:val="28"/>
        </w:rPr>
        <w:t xml:space="preserve">сли есть какие-то изменения в поведении подростка, которые вы не можете объяснить, необходимо обратиться за консультацией к специалисту – психологу, психотерапевту. Большинство людей в той или иной форме предупреждают окружающих о своих намерениях. Разговоры вроде «никто и не мог предположить» означают лишь то, что окружающие не приняли или не поняли посылаемых сигналов. Подросток может рассуждать о бессмысленности жизни, что без него в этом мире будет лучше. Должны насторожить фразы типа «все надоело», «ненавижу всех и себя», «пора положить всему конец», «когда все это кончится», «так жить невозможно», вопросы «а что бы ты делал, если бы меня не стало?», рассуждения о похоронах. Тревожным сигналом является попытка раздать все долги, помириться с врагами, раздарить свои вещи, особенно с упоминанием о том, что они ему не понадобятся. </w:t>
      </w:r>
    </w:p>
    <w:p w:rsidR="00AD5E14" w:rsidRPr="00B4795B" w:rsidRDefault="00AD5E14" w:rsidP="00AD5E1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t xml:space="preserve">Кроме перечисленных, выделяются еще несколько признаков деструктивного поведения, и при появлении 1-2 из которых следует обратить особое внимание: </w:t>
      </w:r>
    </w:p>
    <w:p w:rsidR="00AD5E14" w:rsidRPr="00B4795B" w:rsidRDefault="00AD5E14" w:rsidP="00AD5E1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sym w:font="Symbol" w:char="F0B7"/>
      </w:r>
      <w:r w:rsidRPr="00B4795B">
        <w:rPr>
          <w:rFonts w:ascii="Times New Roman" w:hAnsi="Times New Roman" w:cs="Times New Roman"/>
          <w:sz w:val="28"/>
          <w:szCs w:val="28"/>
        </w:rPr>
        <w:t xml:space="preserve"> утрата интереса к любимым занятиям, снижение активности, апатия, безволие; </w:t>
      </w:r>
    </w:p>
    <w:p w:rsidR="00AD5E14" w:rsidRPr="00B4795B" w:rsidRDefault="00AD5E14" w:rsidP="00AD5E1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sym w:font="Symbol" w:char="F0B7"/>
      </w:r>
      <w:r w:rsidRPr="00B4795B">
        <w:rPr>
          <w:rFonts w:ascii="Times New Roman" w:hAnsi="Times New Roman" w:cs="Times New Roman"/>
          <w:sz w:val="28"/>
          <w:szCs w:val="28"/>
        </w:rPr>
        <w:t xml:space="preserve"> пренебрежение собственным видом, неряшливость; </w:t>
      </w:r>
    </w:p>
    <w:p w:rsidR="00AD5E14" w:rsidRPr="00B4795B" w:rsidRDefault="00AD5E14" w:rsidP="00AD5E1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sym w:font="Symbol" w:char="F0B7"/>
      </w:r>
      <w:r w:rsidRPr="00B4795B">
        <w:rPr>
          <w:rFonts w:ascii="Times New Roman" w:hAnsi="Times New Roman" w:cs="Times New Roman"/>
          <w:sz w:val="28"/>
          <w:szCs w:val="28"/>
        </w:rPr>
        <w:t xml:space="preserve"> появление тяги к уединению, отдаление от близких людей; </w:t>
      </w:r>
    </w:p>
    <w:p w:rsidR="00AD5E14" w:rsidRPr="00B4795B" w:rsidRDefault="00AD5E14" w:rsidP="00AD5E1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B4795B">
        <w:rPr>
          <w:rFonts w:ascii="Times New Roman" w:hAnsi="Times New Roman" w:cs="Times New Roman"/>
          <w:sz w:val="28"/>
          <w:szCs w:val="28"/>
        </w:rPr>
        <w:t xml:space="preserve"> резкие перепады настроения, неадекватная реакция на слова, беспричинные слезы, медленная и маловыразительная речь; </w:t>
      </w:r>
    </w:p>
    <w:p w:rsidR="00AD5E14" w:rsidRPr="00B4795B" w:rsidRDefault="00AD5E14" w:rsidP="00AD5E1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sym w:font="Symbol" w:char="F0B7"/>
      </w:r>
      <w:r w:rsidRPr="00B4795B">
        <w:rPr>
          <w:rFonts w:ascii="Times New Roman" w:hAnsi="Times New Roman" w:cs="Times New Roman"/>
          <w:sz w:val="28"/>
          <w:szCs w:val="28"/>
        </w:rPr>
        <w:t xml:space="preserve"> внезапное снижение успеваемости и рассеянность; </w:t>
      </w:r>
    </w:p>
    <w:p w:rsidR="00AD5E14" w:rsidRPr="00B4795B" w:rsidRDefault="00AD5E14" w:rsidP="00AD5E1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sym w:font="Symbol" w:char="F0B7"/>
      </w:r>
      <w:r w:rsidRPr="00B4795B">
        <w:rPr>
          <w:rFonts w:ascii="Times New Roman" w:hAnsi="Times New Roman" w:cs="Times New Roman"/>
          <w:sz w:val="28"/>
          <w:szCs w:val="28"/>
        </w:rPr>
        <w:t xml:space="preserve"> плохое поведение в учебном заведении, прогулы, нарушения дисциплины; </w:t>
      </w:r>
    </w:p>
    <w:p w:rsidR="00AD5E14" w:rsidRPr="00B4795B" w:rsidRDefault="00AD5E14" w:rsidP="00AD5E1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sym w:font="Symbol" w:char="F0B7"/>
      </w:r>
      <w:r w:rsidRPr="00B4795B">
        <w:rPr>
          <w:rFonts w:ascii="Times New Roman" w:hAnsi="Times New Roman" w:cs="Times New Roman"/>
          <w:sz w:val="28"/>
          <w:szCs w:val="28"/>
        </w:rPr>
        <w:t xml:space="preserve"> склонность к риску и неоправданным и опрометчивым поступкам; </w:t>
      </w:r>
    </w:p>
    <w:p w:rsidR="00AD5E14" w:rsidRPr="00B4795B" w:rsidRDefault="00AD5E14" w:rsidP="00AD5E1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sym w:font="Symbol" w:char="F0B7"/>
      </w:r>
      <w:r w:rsidRPr="00B4795B">
        <w:rPr>
          <w:rFonts w:ascii="Times New Roman" w:hAnsi="Times New Roman" w:cs="Times New Roman"/>
          <w:sz w:val="28"/>
          <w:szCs w:val="28"/>
        </w:rPr>
        <w:t xml:space="preserve"> проблемы со здоровьем: потеря аппетита, плохое самочувствие, бессонница, кошмары во сне; </w:t>
      </w:r>
    </w:p>
    <w:p w:rsidR="00AD5E14" w:rsidRPr="00B4795B" w:rsidRDefault="00AD5E14" w:rsidP="00AD5E1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sym w:font="Symbol" w:char="F0B7"/>
      </w:r>
      <w:r w:rsidRPr="00B4795B">
        <w:rPr>
          <w:rFonts w:ascii="Times New Roman" w:hAnsi="Times New Roman" w:cs="Times New Roman"/>
          <w:sz w:val="28"/>
          <w:szCs w:val="28"/>
        </w:rPr>
        <w:t xml:space="preserve"> безразличное расставание с вещами или деньгами, </w:t>
      </w:r>
      <w:proofErr w:type="spellStart"/>
      <w:r w:rsidRPr="00B4795B">
        <w:rPr>
          <w:rFonts w:ascii="Times New Roman" w:hAnsi="Times New Roman" w:cs="Times New Roman"/>
          <w:sz w:val="28"/>
          <w:szCs w:val="28"/>
        </w:rPr>
        <w:t>раздаривание</w:t>
      </w:r>
      <w:proofErr w:type="spellEnd"/>
      <w:r w:rsidRPr="00B4795B">
        <w:rPr>
          <w:rFonts w:ascii="Times New Roman" w:hAnsi="Times New Roman" w:cs="Times New Roman"/>
          <w:sz w:val="28"/>
          <w:szCs w:val="28"/>
        </w:rPr>
        <w:t xml:space="preserve"> их; </w:t>
      </w:r>
    </w:p>
    <w:p w:rsidR="00AD5E14" w:rsidRPr="00B4795B" w:rsidRDefault="00AD5E14" w:rsidP="00AD5E1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sym w:font="Symbol" w:char="F0B7"/>
      </w:r>
      <w:r w:rsidRPr="00B4795B">
        <w:rPr>
          <w:rFonts w:ascii="Times New Roman" w:hAnsi="Times New Roman" w:cs="Times New Roman"/>
          <w:sz w:val="28"/>
          <w:szCs w:val="28"/>
        </w:rPr>
        <w:t xml:space="preserve"> стремление привести дела в порядок, подвести итоги, просить прощение за все, что было; </w:t>
      </w:r>
    </w:p>
    <w:p w:rsidR="00AD5E14" w:rsidRPr="00B4795B" w:rsidRDefault="00AD5E14" w:rsidP="00AD5E1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sym w:font="Symbol" w:char="F0B7"/>
      </w:r>
      <w:r w:rsidRPr="00B4795B">
        <w:rPr>
          <w:rFonts w:ascii="Times New Roman" w:hAnsi="Times New Roman" w:cs="Times New Roman"/>
          <w:sz w:val="28"/>
          <w:szCs w:val="28"/>
        </w:rPr>
        <w:t xml:space="preserve"> самообвинения или наоборот — признание в зависимости от других; </w:t>
      </w:r>
    </w:p>
    <w:p w:rsidR="00AD5E14" w:rsidRPr="00B4795B" w:rsidRDefault="00AD5E14" w:rsidP="00AD5E1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sym w:font="Symbol" w:char="F0B7"/>
      </w:r>
      <w:r w:rsidRPr="00B4795B">
        <w:rPr>
          <w:rFonts w:ascii="Times New Roman" w:hAnsi="Times New Roman" w:cs="Times New Roman"/>
          <w:sz w:val="28"/>
          <w:szCs w:val="28"/>
        </w:rPr>
        <w:t xml:space="preserve"> шутки и иронические высказывания либо философские размышления на тему смерти. </w:t>
      </w:r>
    </w:p>
    <w:p w:rsidR="00AD5E14" w:rsidRPr="00B4795B" w:rsidRDefault="00AD5E14" w:rsidP="00AD5E1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t>Что делать? Как помочь?</w:t>
      </w:r>
    </w:p>
    <w:p w:rsidR="00AD5E14" w:rsidRPr="00B4795B" w:rsidRDefault="00AD5E14" w:rsidP="00AD5E1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t xml:space="preserve"> Если вы заметили у подростка </w:t>
      </w:r>
      <w:proofErr w:type="spellStart"/>
      <w:r w:rsidRPr="00B4795B">
        <w:rPr>
          <w:rFonts w:ascii="Times New Roman" w:hAnsi="Times New Roman" w:cs="Times New Roman"/>
          <w:sz w:val="28"/>
          <w:szCs w:val="28"/>
        </w:rPr>
        <w:t>антивитальные</w:t>
      </w:r>
      <w:proofErr w:type="spellEnd"/>
      <w:r w:rsidRPr="00B4795B">
        <w:rPr>
          <w:rFonts w:ascii="Times New Roman" w:hAnsi="Times New Roman" w:cs="Times New Roman"/>
          <w:sz w:val="28"/>
          <w:szCs w:val="28"/>
        </w:rPr>
        <w:t xml:space="preserve"> наклонности, постарайтесь поговорить с ним по душам. Только не задавайте вопросы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подростку достаточно просто выговориться, снять накопившееся напряжение. Всегда следует уяснить «Какая причина» и «Какова цель» совершаемого молодым человеком действия. Не бойтесь обращаться к специалистам-психологам. </w:t>
      </w:r>
    </w:p>
    <w:p w:rsidR="00AD5E14" w:rsidRPr="00B4795B" w:rsidRDefault="00AD5E14" w:rsidP="00AD5E1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t xml:space="preserve">Обращение к психологу не означает постановки на учет и клейма психической неполноценности. </w:t>
      </w:r>
    </w:p>
    <w:p w:rsidR="00AD5E14" w:rsidRPr="00B4795B" w:rsidRDefault="00AD5E14" w:rsidP="00AD5E1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t xml:space="preserve">Большинство людей, покушающихся на свою жизнь, психически здоровые люди, личности, творчески одаренные, просто оказавшиеся в сложной ситуации. Спасти подростка от одиночества можно только любовью!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D5E14" w:rsidRPr="00B4795B" w:rsidTr="00AD5E14">
        <w:tc>
          <w:tcPr>
            <w:tcW w:w="3115" w:type="dxa"/>
          </w:tcPr>
          <w:p w:rsidR="00AD5E14" w:rsidRPr="00B4795B" w:rsidRDefault="00AD5E14" w:rsidP="00AD5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5B">
              <w:rPr>
                <w:rFonts w:ascii="Times New Roman" w:hAnsi="Times New Roman" w:cs="Times New Roman"/>
                <w:sz w:val="28"/>
                <w:szCs w:val="28"/>
              </w:rPr>
              <w:t>Если Вы слышите</w:t>
            </w:r>
          </w:p>
        </w:tc>
        <w:tc>
          <w:tcPr>
            <w:tcW w:w="3115" w:type="dxa"/>
          </w:tcPr>
          <w:p w:rsidR="00AD5E14" w:rsidRPr="00B4795B" w:rsidRDefault="00AD5E14" w:rsidP="00AD5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5B">
              <w:rPr>
                <w:rFonts w:ascii="Times New Roman" w:hAnsi="Times New Roman" w:cs="Times New Roman"/>
                <w:sz w:val="28"/>
                <w:szCs w:val="28"/>
              </w:rPr>
              <w:t>Обязательно скажите</w:t>
            </w:r>
          </w:p>
        </w:tc>
        <w:tc>
          <w:tcPr>
            <w:tcW w:w="3115" w:type="dxa"/>
          </w:tcPr>
          <w:p w:rsidR="00AD5E14" w:rsidRPr="00B4795B" w:rsidRDefault="00B4795B" w:rsidP="00AD5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стоит </w:t>
            </w:r>
            <w:r w:rsidR="00AD5E14" w:rsidRPr="00B4795B">
              <w:rPr>
                <w:rFonts w:ascii="Times New Roman" w:hAnsi="Times New Roman" w:cs="Times New Roman"/>
                <w:sz w:val="28"/>
                <w:szCs w:val="28"/>
              </w:rPr>
              <w:t>говорить</w:t>
            </w:r>
          </w:p>
        </w:tc>
      </w:tr>
      <w:tr w:rsidR="00AD5E14" w:rsidRPr="00B4795B" w:rsidTr="00AD5E14">
        <w:tc>
          <w:tcPr>
            <w:tcW w:w="3115" w:type="dxa"/>
          </w:tcPr>
          <w:p w:rsidR="00AD5E14" w:rsidRPr="00B4795B" w:rsidRDefault="00AD5E14" w:rsidP="00AD5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5B">
              <w:rPr>
                <w:rFonts w:ascii="Times New Roman" w:hAnsi="Times New Roman" w:cs="Times New Roman"/>
                <w:sz w:val="28"/>
                <w:szCs w:val="28"/>
              </w:rPr>
              <w:t>«Ненавижу всех…»</w:t>
            </w:r>
          </w:p>
        </w:tc>
        <w:tc>
          <w:tcPr>
            <w:tcW w:w="3115" w:type="dxa"/>
          </w:tcPr>
          <w:p w:rsidR="00AD5E14" w:rsidRPr="00B4795B" w:rsidRDefault="00AD5E14" w:rsidP="00AD5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5B">
              <w:rPr>
                <w:rFonts w:ascii="Times New Roman" w:hAnsi="Times New Roman" w:cs="Times New Roman"/>
                <w:sz w:val="28"/>
                <w:szCs w:val="28"/>
              </w:rPr>
              <w:t>«Чувствую, что что-то происходит. Давай поговорим об этом»</w:t>
            </w:r>
          </w:p>
        </w:tc>
        <w:tc>
          <w:tcPr>
            <w:tcW w:w="3115" w:type="dxa"/>
          </w:tcPr>
          <w:p w:rsidR="00AD5E14" w:rsidRPr="00B4795B" w:rsidRDefault="00AD5E14" w:rsidP="00AD5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5B">
              <w:rPr>
                <w:rFonts w:ascii="Times New Roman" w:hAnsi="Times New Roman" w:cs="Times New Roman"/>
                <w:sz w:val="28"/>
                <w:szCs w:val="28"/>
              </w:rPr>
              <w:t>«Когда я был в твоем возрасте…да ты просто несешь чушь!»</w:t>
            </w:r>
          </w:p>
        </w:tc>
      </w:tr>
      <w:tr w:rsidR="00AD5E14" w:rsidRPr="00B4795B" w:rsidTr="00AD5E14">
        <w:tc>
          <w:tcPr>
            <w:tcW w:w="3115" w:type="dxa"/>
          </w:tcPr>
          <w:p w:rsidR="00AD5E14" w:rsidRPr="00B4795B" w:rsidRDefault="00AD5E14" w:rsidP="00AD5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5B">
              <w:rPr>
                <w:rFonts w:ascii="Times New Roman" w:hAnsi="Times New Roman" w:cs="Times New Roman"/>
                <w:sz w:val="28"/>
                <w:szCs w:val="28"/>
              </w:rPr>
              <w:t>«Все безнадежно и бессмысленно»</w:t>
            </w:r>
          </w:p>
        </w:tc>
        <w:tc>
          <w:tcPr>
            <w:tcW w:w="3115" w:type="dxa"/>
          </w:tcPr>
          <w:p w:rsidR="00AD5E14" w:rsidRPr="00B4795B" w:rsidRDefault="00AD5E14" w:rsidP="00AD5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5B">
              <w:rPr>
                <w:rFonts w:ascii="Times New Roman" w:hAnsi="Times New Roman" w:cs="Times New Roman"/>
                <w:sz w:val="28"/>
                <w:szCs w:val="28"/>
              </w:rPr>
              <w:t>«Чувствую, что ты подавлен. Иногда мы все так чувствуем себя. Давай обсудим, какие у нас проблемы, как их можно разрешить»</w:t>
            </w:r>
          </w:p>
        </w:tc>
        <w:tc>
          <w:tcPr>
            <w:tcW w:w="3115" w:type="dxa"/>
          </w:tcPr>
          <w:p w:rsidR="00AD5E14" w:rsidRPr="00B4795B" w:rsidRDefault="00AD5E14" w:rsidP="00AD5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5B">
              <w:rPr>
                <w:rFonts w:ascii="Times New Roman" w:hAnsi="Times New Roman" w:cs="Times New Roman"/>
                <w:sz w:val="28"/>
                <w:szCs w:val="28"/>
              </w:rPr>
              <w:t>«Подумай о тех, кому хуже, чем тебе»</w:t>
            </w:r>
          </w:p>
        </w:tc>
      </w:tr>
      <w:tr w:rsidR="00AD5E14" w:rsidRPr="00B4795B" w:rsidTr="00AD5E14">
        <w:tc>
          <w:tcPr>
            <w:tcW w:w="3115" w:type="dxa"/>
          </w:tcPr>
          <w:p w:rsidR="00AD5E14" w:rsidRPr="00B4795B" w:rsidRDefault="00AD5E14" w:rsidP="00AD5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5B">
              <w:rPr>
                <w:rFonts w:ascii="Times New Roman" w:hAnsi="Times New Roman" w:cs="Times New Roman"/>
                <w:sz w:val="28"/>
                <w:szCs w:val="28"/>
              </w:rPr>
              <w:t>«Всем было бы лучше без меня!»</w:t>
            </w:r>
          </w:p>
        </w:tc>
        <w:tc>
          <w:tcPr>
            <w:tcW w:w="3115" w:type="dxa"/>
          </w:tcPr>
          <w:p w:rsidR="00AD5E14" w:rsidRPr="00B4795B" w:rsidRDefault="00AD5E14" w:rsidP="00AD5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5B">
              <w:rPr>
                <w:rFonts w:ascii="Times New Roman" w:hAnsi="Times New Roman" w:cs="Times New Roman"/>
                <w:sz w:val="28"/>
                <w:szCs w:val="28"/>
              </w:rPr>
              <w:t>«Ты много значишь для меня, для нас. Меня беспокоит твое настроение. Поговорим об этом»</w:t>
            </w:r>
          </w:p>
        </w:tc>
        <w:tc>
          <w:tcPr>
            <w:tcW w:w="3115" w:type="dxa"/>
          </w:tcPr>
          <w:p w:rsidR="00AD5E14" w:rsidRPr="00B4795B" w:rsidRDefault="00AD5E14" w:rsidP="00AD5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5B">
              <w:rPr>
                <w:rFonts w:ascii="Times New Roman" w:hAnsi="Times New Roman" w:cs="Times New Roman"/>
                <w:sz w:val="28"/>
                <w:szCs w:val="28"/>
              </w:rPr>
              <w:t>«Не говори глупостей. Поговорим о другом.»</w:t>
            </w:r>
          </w:p>
        </w:tc>
      </w:tr>
      <w:tr w:rsidR="00AD5E14" w:rsidRPr="00B4795B" w:rsidTr="00AD5E14">
        <w:tc>
          <w:tcPr>
            <w:tcW w:w="3115" w:type="dxa"/>
          </w:tcPr>
          <w:p w:rsidR="00AD5E14" w:rsidRPr="00B4795B" w:rsidRDefault="00AD5E14" w:rsidP="00AD5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5B">
              <w:rPr>
                <w:rFonts w:ascii="Times New Roman" w:hAnsi="Times New Roman" w:cs="Times New Roman"/>
                <w:sz w:val="28"/>
                <w:szCs w:val="28"/>
              </w:rPr>
              <w:t>«Вы не понимаете меня!»</w:t>
            </w:r>
          </w:p>
        </w:tc>
        <w:tc>
          <w:tcPr>
            <w:tcW w:w="3115" w:type="dxa"/>
          </w:tcPr>
          <w:p w:rsidR="00AD5E14" w:rsidRPr="00B4795B" w:rsidRDefault="00AD5E14" w:rsidP="00AD5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5B">
              <w:rPr>
                <w:rFonts w:ascii="Times New Roman" w:hAnsi="Times New Roman" w:cs="Times New Roman"/>
                <w:sz w:val="28"/>
                <w:szCs w:val="28"/>
              </w:rPr>
              <w:t xml:space="preserve">«Расскажи мне, что ты чувствуешь. Я </w:t>
            </w:r>
            <w:r w:rsidRPr="00B479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действительно хочу тебя понять»</w:t>
            </w:r>
          </w:p>
        </w:tc>
        <w:tc>
          <w:tcPr>
            <w:tcW w:w="3115" w:type="dxa"/>
          </w:tcPr>
          <w:p w:rsidR="00AD5E14" w:rsidRPr="00B4795B" w:rsidRDefault="00AD5E14" w:rsidP="00AD5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«Где уж мне тебя понять!»</w:t>
            </w:r>
          </w:p>
        </w:tc>
      </w:tr>
      <w:tr w:rsidR="00AD5E14" w:rsidRPr="00B4795B" w:rsidTr="00AD5E14">
        <w:tc>
          <w:tcPr>
            <w:tcW w:w="3115" w:type="dxa"/>
          </w:tcPr>
          <w:p w:rsidR="00AD5E14" w:rsidRPr="00B4795B" w:rsidRDefault="00AD5E14" w:rsidP="00AD5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«Я совершил ужасный поступок»</w:t>
            </w:r>
          </w:p>
        </w:tc>
        <w:tc>
          <w:tcPr>
            <w:tcW w:w="3115" w:type="dxa"/>
          </w:tcPr>
          <w:p w:rsidR="00AD5E14" w:rsidRPr="00B4795B" w:rsidRDefault="00AD5E14" w:rsidP="00AD5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5B">
              <w:rPr>
                <w:rFonts w:ascii="Times New Roman" w:hAnsi="Times New Roman" w:cs="Times New Roman"/>
                <w:sz w:val="28"/>
                <w:szCs w:val="28"/>
              </w:rPr>
              <w:t>«Я чувствую, что ты ощущаешь вину. Давай поговорим об этом»</w:t>
            </w:r>
          </w:p>
        </w:tc>
        <w:tc>
          <w:tcPr>
            <w:tcW w:w="3115" w:type="dxa"/>
          </w:tcPr>
          <w:p w:rsidR="00AD5E14" w:rsidRPr="00B4795B" w:rsidRDefault="00AD5E14" w:rsidP="00AD5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5B">
              <w:rPr>
                <w:rFonts w:ascii="Times New Roman" w:hAnsi="Times New Roman" w:cs="Times New Roman"/>
                <w:sz w:val="28"/>
                <w:szCs w:val="28"/>
              </w:rPr>
              <w:t>«И что ты теперь хочешь? Выкладывай немедленно!»</w:t>
            </w:r>
          </w:p>
        </w:tc>
      </w:tr>
      <w:tr w:rsidR="00AD5E14" w:rsidRPr="00B4795B" w:rsidTr="00AD5E14">
        <w:tc>
          <w:tcPr>
            <w:tcW w:w="3115" w:type="dxa"/>
          </w:tcPr>
          <w:p w:rsidR="00AD5E14" w:rsidRPr="00B4795B" w:rsidRDefault="00AD5E14" w:rsidP="00AD5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5B">
              <w:rPr>
                <w:rFonts w:ascii="Times New Roman" w:hAnsi="Times New Roman" w:cs="Times New Roman"/>
                <w:sz w:val="28"/>
                <w:szCs w:val="28"/>
              </w:rPr>
              <w:t>«У меня никогда ничего не получается»</w:t>
            </w:r>
          </w:p>
        </w:tc>
        <w:tc>
          <w:tcPr>
            <w:tcW w:w="3115" w:type="dxa"/>
          </w:tcPr>
          <w:p w:rsidR="00AD5E14" w:rsidRPr="00B4795B" w:rsidRDefault="00AD5E14" w:rsidP="00AD5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5B">
              <w:rPr>
                <w:rFonts w:ascii="Times New Roman" w:hAnsi="Times New Roman" w:cs="Times New Roman"/>
                <w:sz w:val="28"/>
                <w:szCs w:val="28"/>
              </w:rPr>
              <w:t>«Ты сейчас ощущаешь недостаток сил. Давай обсудим, как это изменить»</w:t>
            </w:r>
          </w:p>
        </w:tc>
        <w:tc>
          <w:tcPr>
            <w:tcW w:w="3115" w:type="dxa"/>
          </w:tcPr>
          <w:p w:rsidR="00AD5E14" w:rsidRPr="00B4795B" w:rsidRDefault="00AD5E14" w:rsidP="00AD5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5B">
              <w:rPr>
                <w:rFonts w:ascii="Times New Roman" w:hAnsi="Times New Roman" w:cs="Times New Roman"/>
                <w:sz w:val="28"/>
                <w:szCs w:val="28"/>
              </w:rPr>
              <w:t>«Не получается – значит, не старался!»</w:t>
            </w:r>
          </w:p>
        </w:tc>
      </w:tr>
    </w:tbl>
    <w:p w:rsidR="00AD5E14" w:rsidRPr="00B4795B" w:rsidRDefault="00AD5E14" w:rsidP="00AD5E1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AD5E14" w:rsidRPr="00B4795B" w:rsidRDefault="00AD5E14" w:rsidP="00AD5E1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b/>
          <w:sz w:val="28"/>
          <w:szCs w:val="28"/>
        </w:rPr>
        <w:t xml:space="preserve">Если замечена склонность несовершеннолетнего к </w:t>
      </w:r>
      <w:proofErr w:type="spellStart"/>
      <w:r w:rsidRPr="00B4795B">
        <w:rPr>
          <w:rFonts w:ascii="Times New Roman" w:hAnsi="Times New Roman" w:cs="Times New Roman"/>
          <w:b/>
          <w:sz w:val="28"/>
          <w:szCs w:val="28"/>
        </w:rPr>
        <w:t>антивитальному</w:t>
      </w:r>
      <w:proofErr w:type="spellEnd"/>
      <w:r w:rsidRPr="00B4795B">
        <w:rPr>
          <w:rFonts w:ascii="Times New Roman" w:hAnsi="Times New Roman" w:cs="Times New Roman"/>
          <w:b/>
          <w:sz w:val="28"/>
          <w:szCs w:val="28"/>
        </w:rPr>
        <w:t xml:space="preserve"> поведению, следующие советы помогут изменить ситуацию</w:t>
      </w:r>
      <w:r w:rsidRPr="00B479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E14" w:rsidRPr="00B4795B" w:rsidRDefault="00AD5E14" w:rsidP="00AD5E1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sym w:font="Symbol" w:char="F0B7"/>
      </w:r>
      <w:r w:rsidRPr="00B4795B">
        <w:rPr>
          <w:rFonts w:ascii="Times New Roman" w:hAnsi="Times New Roman" w:cs="Times New Roman"/>
          <w:sz w:val="28"/>
          <w:szCs w:val="28"/>
        </w:rPr>
        <w:t xml:space="preserve"> Внимательно выслушайте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 </w:t>
      </w:r>
    </w:p>
    <w:p w:rsidR="00AD5E14" w:rsidRPr="00B4795B" w:rsidRDefault="00AD5E14" w:rsidP="00AD5E1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sym w:font="Symbol" w:char="F0B7"/>
      </w:r>
      <w:r w:rsidRPr="00B4795B">
        <w:rPr>
          <w:rFonts w:ascii="Times New Roman" w:hAnsi="Times New Roman" w:cs="Times New Roman"/>
          <w:sz w:val="28"/>
          <w:szCs w:val="28"/>
        </w:rPr>
        <w:t xml:space="preserve"> Оцените серьезность намерений и чувств подростка. Если он или она уже имеют конкретный план, ситуация более острая, чем если эти планы расплывчаты и неопределенны. </w:t>
      </w:r>
    </w:p>
    <w:p w:rsidR="00AD5E14" w:rsidRPr="00B4795B" w:rsidRDefault="00AD5E14" w:rsidP="00AD5E1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sym w:font="Symbol" w:char="F0B7"/>
      </w:r>
      <w:r w:rsidRPr="00B4795B">
        <w:rPr>
          <w:rFonts w:ascii="Times New Roman" w:hAnsi="Times New Roman" w:cs="Times New Roman"/>
          <w:sz w:val="28"/>
          <w:szCs w:val="28"/>
        </w:rPr>
        <w:t xml:space="preserve"> Оцените глубину эмоционального кризиса. Подросток может испытывать серьезные трудности, но при этом не помышлять о вреде самому себе.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:rsidR="00AD5E14" w:rsidRPr="00B4795B" w:rsidRDefault="00AD5E14" w:rsidP="00AD5E1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sym w:font="Symbol" w:char="F0B7"/>
      </w:r>
      <w:r w:rsidRPr="00B4795B">
        <w:rPr>
          <w:rFonts w:ascii="Times New Roman" w:hAnsi="Times New Roman" w:cs="Times New Roman"/>
          <w:sz w:val="28"/>
          <w:szCs w:val="28"/>
        </w:rPr>
        <w:t xml:space="preserve"> Внимательно отнеситесь ко всем, даже самым незначительным обидам и жалобам. Не пренебрегайте ничем из сказанного. Он или она могут и не давать воли чувствам, скрывая свои проблемы, но в то же время находиться в состоянии глубокой депрессии. Важно соблюдать следующие правила если вы оказались рядом с человеком в кризисной ситуации: </w:t>
      </w:r>
    </w:p>
    <w:p w:rsidR="00AD5E14" w:rsidRPr="00B4795B" w:rsidRDefault="00AD5E14" w:rsidP="00AD5E1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sym w:font="Symbol" w:char="F0B7"/>
      </w:r>
      <w:r w:rsidRPr="00B4795B">
        <w:rPr>
          <w:rFonts w:ascii="Times New Roman" w:hAnsi="Times New Roman" w:cs="Times New Roman"/>
          <w:sz w:val="28"/>
          <w:szCs w:val="28"/>
        </w:rPr>
        <w:t xml:space="preserve"> Не отталкивайте его, если он решил разделить с вами проблемы, даже если вы потрясены сложившейся ситуацией; </w:t>
      </w:r>
    </w:p>
    <w:p w:rsidR="00AD5E14" w:rsidRPr="00B4795B" w:rsidRDefault="00AD5E14" w:rsidP="00AD5E1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sym w:font="Symbol" w:char="F0B7"/>
      </w:r>
      <w:r w:rsidRPr="00B4795B">
        <w:rPr>
          <w:rFonts w:ascii="Times New Roman" w:hAnsi="Times New Roman" w:cs="Times New Roman"/>
          <w:sz w:val="28"/>
          <w:szCs w:val="28"/>
        </w:rPr>
        <w:t xml:space="preserve"> Дайте знать, что хотите ему помочь, но не видите необходимости в том, чтобы хранить все в секрете, если какая-то информация может повлиять на его безопасность; </w:t>
      </w:r>
    </w:p>
    <w:p w:rsidR="00AD5E14" w:rsidRPr="00B4795B" w:rsidRDefault="00AD5E14" w:rsidP="00AD5E1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sym w:font="Symbol" w:char="F0B7"/>
      </w:r>
      <w:r w:rsidRPr="00B4795B">
        <w:rPr>
          <w:rFonts w:ascii="Times New Roman" w:hAnsi="Times New Roman" w:cs="Times New Roman"/>
          <w:sz w:val="28"/>
          <w:szCs w:val="28"/>
        </w:rPr>
        <w:t xml:space="preserve"> Сохраняйте спокойствие и не осуждайте его, независимо от того, что он говорит; </w:t>
      </w:r>
    </w:p>
    <w:p w:rsidR="00AD5E14" w:rsidRPr="00B4795B" w:rsidRDefault="00AD5E14" w:rsidP="00AD5E1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sym w:font="Symbol" w:char="F0B7"/>
      </w:r>
      <w:r w:rsidRPr="00B4795B">
        <w:rPr>
          <w:rFonts w:ascii="Times New Roman" w:hAnsi="Times New Roman" w:cs="Times New Roman"/>
          <w:sz w:val="28"/>
          <w:szCs w:val="28"/>
        </w:rPr>
        <w:t xml:space="preserve"> Убедите его, что есть конкретный человек, к которому можно обратиться за помощью; </w:t>
      </w:r>
    </w:p>
    <w:p w:rsidR="00AD5E14" w:rsidRPr="00B4795B" w:rsidRDefault="00AD5E14" w:rsidP="00AD5E1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sym w:font="Symbol" w:char="F0B7"/>
      </w:r>
      <w:r w:rsidRPr="00B4795B">
        <w:rPr>
          <w:rFonts w:ascii="Times New Roman" w:hAnsi="Times New Roman" w:cs="Times New Roman"/>
          <w:sz w:val="28"/>
          <w:szCs w:val="28"/>
        </w:rPr>
        <w:t xml:space="preserve"> Дайте понять, что хотите поговорить о чувствах, что не осуждаете его за эти чувства;</w:t>
      </w:r>
    </w:p>
    <w:p w:rsidR="00AD5E14" w:rsidRPr="00B4795B" w:rsidRDefault="00AD5E14" w:rsidP="00AD5E1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sym w:font="Symbol" w:char="F0B7"/>
      </w:r>
      <w:r w:rsidRPr="00B4795B">
        <w:rPr>
          <w:rFonts w:ascii="Times New Roman" w:hAnsi="Times New Roman" w:cs="Times New Roman"/>
          <w:sz w:val="28"/>
          <w:szCs w:val="28"/>
        </w:rPr>
        <w:t xml:space="preserve"> Помогите ему понять, что присутствующее чувство безнадежности не будет длиться вечно. </w:t>
      </w:r>
    </w:p>
    <w:p w:rsidR="006B563F" w:rsidRPr="00B4795B" w:rsidRDefault="00AD5E14" w:rsidP="00AD5E1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sym w:font="Symbol" w:char="F0B7"/>
      </w:r>
      <w:r w:rsidRPr="00B4795B">
        <w:rPr>
          <w:rFonts w:ascii="Times New Roman" w:hAnsi="Times New Roman" w:cs="Times New Roman"/>
          <w:sz w:val="28"/>
          <w:szCs w:val="28"/>
        </w:rPr>
        <w:t xml:space="preserve"> Помните, человек в кризисном состоянии не всегда может открыто сказать о том, что с ним происходит... В этом случае оказать необходимую помощь может квалифицированный специалист – психолог, необходимо обратиться к нему за помощью, позвонив по телефону доверия.</w:t>
      </w:r>
    </w:p>
    <w:p w:rsidR="00AD5E14" w:rsidRPr="00B4795B" w:rsidRDefault="00AD5E14" w:rsidP="00AD5E1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2"/>
        <w:gridCol w:w="4673"/>
      </w:tblGrid>
      <w:tr w:rsidR="00AD5E14" w:rsidRPr="00B4795B" w:rsidTr="00AD5E14">
        <w:tc>
          <w:tcPr>
            <w:tcW w:w="3112" w:type="dxa"/>
          </w:tcPr>
          <w:p w:rsidR="00AD5E14" w:rsidRPr="00B4795B" w:rsidRDefault="00AD5E14" w:rsidP="00AD5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5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876300" cy="8763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1rL_JwLRQY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AD5E14" w:rsidRPr="00B4795B" w:rsidRDefault="00AD5E14" w:rsidP="00AD5E1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4795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57250" cy="84574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FqOUQi1qJw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856" cy="879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5E14" w:rsidRPr="00B4795B" w:rsidRDefault="00AD5E14" w:rsidP="00AD5E14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95B">
        <w:rPr>
          <w:rFonts w:ascii="Times New Roman" w:hAnsi="Times New Roman" w:cs="Times New Roman"/>
          <w:b/>
          <w:sz w:val="28"/>
          <w:szCs w:val="28"/>
        </w:rPr>
        <w:t>МБУ ГЦ ПСС «ИНДИГО» ГО г.Уфа Республики Башкортостан оказывает:</w:t>
      </w:r>
    </w:p>
    <w:p w:rsidR="00BB2C4C" w:rsidRPr="00B4795B" w:rsidRDefault="00AD5E14" w:rsidP="00AD5E14">
      <w:pPr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t>Практическую бесплатную социально-психологическую помощь несовершеннолетним, родителям, в том числе оказавшимся в трудной жизненной ситуации, социально-опасном положении:</w:t>
      </w:r>
    </w:p>
    <w:p w:rsidR="00AD5E14" w:rsidRPr="00B4795B" w:rsidRDefault="00AD5E14" w:rsidP="00AD5E14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b/>
          <w:bCs/>
          <w:sz w:val="28"/>
          <w:szCs w:val="28"/>
        </w:rPr>
        <w:t>Телефон для записи: 8 (347) 223-58-83</w:t>
      </w:r>
    </w:p>
    <w:p w:rsidR="00BB2C4C" w:rsidRPr="00B4795B" w:rsidRDefault="00AD5E14" w:rsidP="00AD5E14">
      <w:pPr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t>Экстренную бесплатную кругл</w:t>
      </w:r>
      <w:bookmarkStart w:id="0" w:name="_GoBack"/>
      <w:bookmarkEnd w:id="0"/>
      <w:r w:rsidRPr="00B4795B">
        <w:rPr>
          <w:rFonts w:ascii="Times New Roman" w:hAnsi="Times New Roman" w:cs="Times New Roman"/>
          <w:sz w:val="28"/>
          <w:szCs w:val="28"/>
        </w:rPr>
        <w:t>осуточную психологическую помощь</w:t>
      </w:r>
    </w:p>
    <w:p w:rsidR="00AD5E14" w:rsidRPr="00B4795B" w:rsidRDefault="00AD5E14" w:rsidP="00AD5E14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t>по</w:t>
      </w:r>
      <w:r w:rsidRPr="00B479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4795B">
        <w:rPr>
          <w:rFonts w:ascii="Times New Roman" w:hAnsi="Times New Roman" w:cs="Times New Roman"/>
          <w:sz w:val="28"/>
          <w:szCs w:val="28"/>
        </w:rPr>
        <w:t>телефону доверия:</w:t>
      </w:r>
    </w:p>
    <w:p w:rsidR="00AD5E14" w:rsidRPr="00B4795B" w:rsidRDefault="00AD5E14" w:rsidP="00AD5E14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b/>
          <w:bCs/>
          <w:sz w:val="28"/>
          <w:szCs w:val="28"/>
        </w:rPr>
        <w:t>8 (347) 223-22-11</w:t>
      </w:r>
    </w:p>
    <w:p w:rsidR="00BB2C4C" w:rsidRPr="00B4795B" w:rsidRDefault="00AD5E14" w:rsidP="00AD5E14">
      <w:pPr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t>На официальном сайте МБУ ГЦ ППС «ИНДИГО»</w:t>
      </w:r>
    </w:p>
    <w:p w:rsidR="00AD5E14" w:rsidRPr="00B4795B" w:rsidRDefault="00794445" w:rsidP="00AD5E14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hyperlink r:id="rId7" w:history="1">
        <w:r w:rsidR="00AD5E14" w:rsidRPr="00B4795B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www.indigocentre.ru</w:t>
        </w:r>
      </w:hyperlink>
    </w:p>
    <w:p w:rsidR="00BB2C4C" w:rsidRPr="00B4795B" w:rsidRDefault="00AD5E14" w:rsidP="00AD5E14">
      <w:pPr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t>В социальной сети «</w:t>
      </w:r>
      <w:proofErr w:type="spellStart"/>
      <w:r w:rsidRPr="00B4795B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B4795B">
        <w:rPr>
          <w:rFonts w:ascii="Times New Roman" w:hAnsi="Times New Roman" w:cs="Times New Roman"/>
          <w:sz w:val="28"/>
          <w:szCs w:val="28"/>
        </w:rPr>
        <w:t>» по адресу</w:t>
      </w:r>
    </w:p>
    <w:p w:rsidR="00AD5E14" w:rsidRPr="00B4795B" w:rsidRDefault="00794445" w:rsidP="00AD5E14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hyperlink r:id="rId8" w:history="1">
        <w:r w:rsidR="00AD5E14" w:rsidRPr="00B4795B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https://</w:t>
        </w:r>
      </w:hyperlink>
      <w:hyperlink r:id="rId9" w:history="1">
        <w:r w:rsidR="00AD5E14" w:rsidRPr="00B4795B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vk.com/indigo_centre</w:t>
        </w:r>
      </w:hyperlink>
    </w:p>
    <w:p w:rsidR="00BB2C4C" w:rsidRPr="00B4795B" w:rsidRDefault="00AD5E14" w:rsidP="00AD5E14">
      <w:pPr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sz w:val="28"/>
          <w:szCs w:val="28"/>
        </w:rPr>
        <w:t xml:space="preserve">По </w:t>
      </w:r>
      <w:r w:rsidRPr="00B4795B">
        <w:rPr>
          <w:rFonts w:ascii="Times New Roman" w:hAnsi="Times New Roman" w:cs="Times New Roman"/>
          <w:sz w:val="28"/>
          <w:szCs w:val="28"/>
          <w:lang w:val="en-US"/>
        </w:rPr>
        <w:t>SKYPE</w:t>
      </w:r>
    </w:p>
    <w:p w:rsidR="00AD5E14" w:rsidRPr="00B4795B" w:rsidRDefault="00AD5E14" w:rsidP="00AD5E14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indigo</w:t>
      </w:r>
      <w:r w:rsidRPr="00B4795B">
        <w:rPr>
          <w:rFonts w:ascii="Times New Roman" w:hAnsi="Times New Roman" w:cs="Times New Roman"/>
          <w:b/>
          <w:bCs/>
          <w:sz w:val="28"/>
          <w:szCs w:val="28"/>
          <w:u w:val="single"/>
        </w:rPr>
        <w:t>2232211</w:t>
      </w:r>
    </w:p>
    <w:p w:rsidR="00AD5E14" w:rsidRPr="00B4795B" w:rsidRDefault="00AD5E14" w:rsidP="00AD5E14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4795B">
        <w:rPr>
          <w:rFonts w:ascii="Times New Roman" w:hAnsi="Times New Roman" w:cs="Times New Roman"/>
          <w:sz w:val="28"/>
          <w:szCs w:val="28"/>
        </w:rPr>
        <w:t>Наш  адрес</w:t>
      </w:r>
      <w:proofErr w:type="gramEnd"/>
      <w:r w:rsidRPr="00B4795B">
        <w:rPr>
          <w:rFonts w:ascii="Times New Roman" w:hAnsi="Times New Roman" w:cs="Times New Roman"/>
          <w:sz w:val="28"/>
          <w:szCs w:val="28"/>
        </w:rPr>
        <w:t xml:space="preserve">: Республика Башкортостан г. Уфа 450083, ул. </w:t>
      </w:r>
      <w:proofErr w:type="spellStart"/>
      <w:r w:rsidRPr="00B4795B">
        <w:rPr>
          <w:rFonts w:ascii="Times New Roman" w:hAnsi="Times New Roman" w:cs="Times New Roman"/>
          <w:sz w:val="28"/>
          <w:szCs w:val="28"/>
        </w:rPr>
        <w:t>Шафиева</w:t>
      </w:r>
      <w:proofErr w:type="spellEnd"/>
      <w:r w:rsidRPr="00B4795B">
        <w:rPr>
          <w:rFonts w:ascii="Times New Roman" w:hAnsi="Times New Roman" w:cs="Times New Roman"/>
          <w:sz w:val="28"/>
          <w:szCs w:val="28"/>
        </w:rPr>
        <w:t>, 12/2</w:t>
      </w:r>
    </w:p>
    <w:p w:rsidR="00AD5E14" w:rsidRPr="00B4795B" w:rsidRDefault="00AD5E14" w:rsidP="00AD5E14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4795B">
        <w:rPr>
          <w:rFonts w:ascii="Times New Roman" w:hAnsi="Times New Roman" w:cs="Times New Roman"/>
          <w:b/>
          <w:bCs/>
          <w:sz w:val="28"/>
          <w:szCs w:val="28"/>
        </w:rPr>
        <w:t>Телефон приемной: 223-44-49</w:t>
      </w:r>
    </w:p>
    <w:p w:rsidR="00AD5E14" w:rsidRPr="00B4795B" w:rsidRDefault="00AD5E14" w:rsidP="00AD5E14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795B">
        <w:rPr>
          <w:rFonts w:ascii="Times New Roman" w:hAnsi="Times New Roman" w:cs="Times New Roman"/>
          <w:b/>
          <w:bCs/>
          <w:sz w:val="28"/>
          <w:szCs w:val="28"/>
          <w:lang w:val="en-US"/>
        </w:rPr>
        <w:t>Email</w:t>
      </w:r>
      <w:r w:rsidRPr="00B4795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hyperlink r:id="rId10" w:history="1">
        <w:r w:rsidRPr="00B4795B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indigo</w:t>
        </w:r>
        <w:r w:rsidRPr="00B4795B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-</w:t>
        </w:r>
        <w:r w:rsidRPr="00B4795B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centre</w:t>
        </w:r>
        <w:r w:rsidRPr="00B4795B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@</w:t>
        </w:r>
        <w:r w:rsidRPr="00B4795B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mail</w:t>
        </w:r>
        <w:r w:rsidRPr="00B4795B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Pr="00B4795B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</w:hyperlink>
    </w:p>
    <w:p w:rsidR="00AD5E14" w:rsidRDefault="00AD5E14" w:rsidP="00AD5E14">
      <w:pPr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73"/>
      </w:tblGrid>
      <w:tr w:rsidR="00AD5E14" w:rsidTr="00AD5E14">
        <w:tc>
          <w:tcPr>
            <w:tcW w:w="5670" w:type="dxa"/>
          </w:tcPr>
          <w:p w:rsidR="00AD5E14" w:rsidRDefault="00AD5E14" w:rsidP="00AD5E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5E14">
              <w:rPr>
                <w:rFonts w:ascii="Times New Roman" w:hAnsi="Times New Roman" w:cs="Times New Roman"/>
                <w:sz w:val="32"/>
                <w:szCs w:val="24"/>
              </w:rPr>
              <w:t>Больше о нас…</w:t>
            </w:r>
          </w:p>
        </w:tc>
        <w:tc>
          <w:tcPr>
            <w:tcW w:w="4673" w:type="dxa"/>
          </w:tcPr>
          <w:p w:rsidR="00AD5E14" w:rsidRDefault="00AD5E14" w:rsidP="00AD5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E1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F1678A" wp14:editId="72670A00">
                  <wp:extent cx="1152525" cy="1152525"/>
                  <wp:effectExtent l="0" t="0" r="9525" b="9525"/>
                  <wp:docPr id="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873" cy="1152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5E14" w:rsidRPr="00AD5E14" w:rsidRDefault="00AD5E14" w:rsidP="00AD5E14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AD5E14" w:rsidRPr="00AD5E14" w:rsidRDefault="00AD5E14" w:rsidP="00AD5E14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sectPr w:rsidR="00AD5E14" w:rsidRPr="00AD5E14" w:rsidSect="00794445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A30D8"/>
    <w:multiLevelType w:val="hybridMultilevel"/>
    <w:tmpl w:val="1E4252F2"/>
    <w:lvl w:ilvl="0" w:tplc="9138ABA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489B2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F2905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D0AA5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1CD5A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DA84E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80FDB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3041A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EC7DD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41E88"/>
    <w:multiLevelType w:val="hybridMultilevel"/>
    <w:tmpl w:val="1562994A"/>
    <w:lvl w:ilvl="0" w:tplc="4716A8D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AE9E8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E67D5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282D1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9A5F0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86C3A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F233D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66AC0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4A816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4170C8"/>
    <w:multiLevelType w:val="hybridMultilevel"/>
    <w:tmpl w:val="F888403E"/>
    <w:lvl w:ilvl="0" w:tplc="FDB6D46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E6F88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88739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EAA40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E6E04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FAC16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B48A5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3ECD5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90AF0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D5269C"/>
    <w:multiLevelType w:val="hybridMultilevel"/>
    <w:tmpl w:val="D2DCBC3A"/>
    <w:lvl w:ilvl="0" w:tplc="B3A2C9A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1AB7A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6A53A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80D22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2460E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A67C9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08B8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46A2B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903FE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0B4910"/>
    <w:multiLevelType w:val="hybridMultilevel"/>
    <w:tmpl w:val="76147900"/>
    <w:lvl w:ilvl="0" w:tplc="92D6BF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6E806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02E54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C6384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BECB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5E998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C074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30A4B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BEDD1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A3"/>
    <w:rsid w:val="000C4A9A"/>
    <w:rsid w:val="002E19A3"/>
    <w:rsid w:val="005A356B"/>
    <w:rsid w:val="006B563F"/>
    <w:rsid w:val="00794445"/>
    <w:rsid w:val="00AD5E14"/>
    <w:rsid w:val="00B4795B"/>
    <w:rsid w:val="00BB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B6D54-C534-4C7D-A5C1-B7E6A0B4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563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D5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D5E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AD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94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44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527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42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68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358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2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4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4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78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1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ndigo_centr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ndigocentre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3.png"/><Relationship Id="rId5" Type="http://schemas.openxmlformats.org/officeDocument/2006/relationships/image" Target="media/image1.jpeg"/><Relationship Id="rId10" Type="http://schemas.openxmlformats.org/officeDocument/2006/relationships/hyperlink" Target="mailto:indigo-centre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indigo_cent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2023-03-06T05:14:00Z</cp:lastPrinted>
  <dcterms:created xsi:type="dcterms:W3CDTF">2023-02-09T11:31:00Z</dcterms:created>
  <dcterms:modified xsi:type="dcterms:W3CDTF">2023-03-06T05:17:00Z</dcterms:modified>
</cp:coreProperties>
</file>